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40B" w:rsidRDefault="00EE040B" w:rsidP="00FD1BE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Уважаемый Владимир Владимирович!</w:t>
      </w:r>
    </w:p>
    <w:p w:rsidR="00EE040B" w:rsidRDefault="00EE040B" w:rsidP="00FD1BE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наш президент! Мы Вам верим!</w:t>
      </w:r>
    </w:p>
    <w:p w:rsidR="00EE040B" w:rsidRDefault="00EE040B" w:rsidP="00FD1BE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Остановите уничтожения бизнеса в России!</w:t>
      </w:r>
    </w:p>
    <w:p w:rsidR="00EE040B" w:rsidRDefault="00EE040B" w:rsidP="00FD1B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сегодняшний день только в 2015г уже закрыт 61 банк в России, думается это еще не предел. В 2013 году закрыли - 36 банков. В 2014 году закрыли – 100 банков.</w:t>
      </w:r>
    </w:p>
    <w:p w:rsidR="00EE040B" w:rsidRDefault="00EE040B" w:rsidP="00FD1B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вроде бы делается правильно, но вместе с банками закрываются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и ООО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(юр. лица), у которых пропадают деньги на счетах. Предприятия не могут рассчитаться по своим долгам. Деньги вроде бы и есть, но их не торопятся возвращать юр. лицам. Например: 12 августа 2015г закрыли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Пробизнесбанк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сегодня уже 21 октября 2015г прошло 2 месяца, но Федеральное Агентство по страхованию вкладов отвечает, что по юр. лицам даже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нет еще реестра и когда они </w:t>
      </w:r>
      <w:r w:rsidR="00D87686">
        <w:rPr>
          <w:rFonts w:ascii="Times New Roman" w:hAnsi="Times New Roman" w:cs="Times New Roman"/>
          <w:sz w:val="28"/>
          <w:szCs w:val="28"/>
        </w:rPr>
        <w:t>приступят</w:t>
      </w:r>
      <w:proofErr w:type="gramEnd"/>
      <w:r w:rsidR="00D87686">
        <w:rPr>
          <w:rFonts w:ascii="Times New Roman" w:hAnsi="Times New Roman" w:cs="Times New Roman"/>
          <w:sz w:val="28"/>
          <w:szCs w:val="28"/>
        </w:rPr>
        <w:t xml:space="preserve"> к его формированию то</w:t>
      </w:r>
      <w:r>
        <w:rPr>
          <w:rFonts w:ascii="Times New Roman" w:hAnsi="Times New Roman" w:cs="Times New Roman"/>
          <w:sz w:val="28"/>
          <w:szCs w:val="28"/>
        </w:rPr>
        <w:t>же не знают и не могут ск</w:t>
      </w:r>
      <w:r w:rsidR="00D87686">
        <w:rPr>
          <w:rFonts w:ascii="Times New Roman" w:hAnsi="Times New Roman" w:cs="Times New Roman"/>
          <w:sz w:val="28"/>
          <w:szCs w:val="28"/>
        </w:rPr>
        <w:t>азать. А про выплаты вообще не</w:t>
      </w:r>
      <w:r>
        <w:rPr>
          <w:rFonts w:ascii="Times New Roman" w:hAnsi="Times New Roman" w:cs="Times New Roman"/>
          <w:sz w:val="28"/>
          <w:szCs w:val="28"/>
        </w:rPr>
        <w:t>известно. Думается</w:t>
      </w:r>
      <w:r w:rsidR="00D8768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такое положение по всем закрытым банкам. ЦБ выдает лицензию на дея</w:t>
      </w:r>
      <w:r w:rsidR="00D87686">
        <w:rPr>
          <w:rFonts w:ascii="Times New Roman" w:hAnsi="Times New Roman" w:cs="Times New Roman"/>
          <w:sz w:val="28"/>
          <w:szCs w:val="28"/>
        </w:rPr>
        <w:t xml:space="preserve">тельность банков, почему же ЦБ </w:t>
      </w:r>
      <w:r>
        <w:rPr>
          <w:rFonts w:ascii="Times New Roman" w:hAnsi="Times New Roman" w:cs="Times New Roman"/>
          <w:sz w:val="28"/>
          <w:szCs w:val="28"/>
        </w:rPr>
        <w:t xml:space="preserve">не несет никакой ответственности за эти банки? Почему нет четкого механизма возврата денег юр. лицам? Это ведь живые люди, их зарплаты, аренда помещения, производство, торговля.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Вместе с закрытием банков, без механизма быстрого возврата денег, Вы закрываете и бизнес в России! Почему этими вопросами никто не занимается?</w:t>
      </w:r>
    </w:p>
    <w:p w:rsidR="00EE040B" w:rsidRDefault="00EE040B" w:rsidP="00FD1B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Эльвира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Набиулина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получила звание лучший банкир 2015г. Это звание ей дали из заграницы и именно за уничтожение бизнеса в России, потому что для России она ничего хорошего не сделала. Повысила проценты по ипотечному кредитованию с 2015г, и где сегодня стройка находится? В упадке! Теперь и проценты снизили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ипотека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но вернуть стройку на прежний уровень так и не удалось.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Почему, когда был мировой кризис 2008-2009 году Всемирный банк снизил процентную ставку кредитования до 1,5% годовых, а у нас в кризис, когда и так выжить не возможно, только повысили процент по кредитам до 21,5%. Такое впечатление, что всем наплевать (банкам, правительству,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госдуме</w:t>
      </w:r>
      <w:proofErr w:type="spellEnd"/>
      <w:r>
        <w:rPr>
          <w:rFonts w:ascii="Times New Roman" w:hAnsi="Times New Roman" w:cs="Times New Roman"/>
          <w:sz w:val="28"/>
          <w:szCs w:val="28"/>
        </w:rPr>
        <w:t>) на бизнес в России (а в конечном результате на свой народ), потому что от бизнеса зависит как люди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будут жить (их зарплата, трудоустройство).</w:t>
      </w:r>
    </w:p>
    <w:p w:rsidR="00EE040B" w:rsidRDefault="00EE040B" w:rsidP="00FD1B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Владимир Владимирович! Очень просим Вас обязать ЦБ вернуть юр. лицам деньги, оставшиеся на расчетных счетах в банках, которые закрыли. Что-то нет громких уголовных дел по банкирам, если они виноваты, почему их не накажут?</w:t>
      </w:r>
    </w:p>
    <w:p w:rsidR="00EE040B" w:rsidRPr="00FD1BED" w:rsidRDefault="00EE040B" w:rsidP="00FD1B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Почему наказывают только нас – юр. лица – это ведь и малый бизнес, который потеряв все свои деньги, вряд ли оправится. Получается закрытие банков – это узаконенный отъем денег у предприятий. Помогите нам! </w:t>
      </w:r>
    </w:p>
    <w:sectPr w:rsidR="00EE040B" w:rsidRPr="00FD1BED" w:rsidSect="00A258F5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258F5"/>
    <w:rsid w:val="00032416"/>
    <w:rsid w:val="00222103"/>
    <w:rsid w:val="002C64E0"/>
    <w:rsid w:val="003864D7"/>
    <w:rsid w:val="00687606"/>
    <w:rsid w:val="0070001C"/>
    <w:rsid w:val="00850428"/>
    <w:rsid w:val="00A10EF0"/>
    <w:rsid w:val="00A258F5"/>
    <w:rsid w:val="00D87686"/>
    <w:rsid w:val="00EB7505"/>
    <w:rsid w:val="00EE040B"/>
    <w:rsid w:val="00FD1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428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A258F5"/>
    <w:rPr>
      <w:b/>
      <w:bCs/>
    </w:rPr>
  </w:style>
  <w:style w:type="character" w:customStyle="1" w:styleId="apple-converted-space">
    <w:name w:val="apple-converted-space"/>
    <w:basedOn w:val="a0"/>
    <w:uiPriority w:val="99"/>
    <w:rsid w:val="00A258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367</Words>
  <Characters>2096</Characters>
  <Application>Microsoft Office Word</Application>
  <DocSecurity>0</DocSecurity>
  <Lines>17</Lines>
  <Paragraphs>4</Paragraphs>
  <ScaleCrop>false</ScaleCrop>
  <Company>Microsoft</Company>
  <LinksUpToDate>false</LinksUpToDate>
  <CharactersWithSpaces>2459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Владимир Владимирович</dc:title>
  <dc:subject/>
  <dc:creator>Alexi</dc:creator>
  <cp:keywords/>
  <dc:description/>
  <cp:lastModifiedBy>Даниил</cp:lastModifiedBy>
  <cp:revision>3</cp:revision>
  <dcterms:created xsi:type="dcterms:W3CDTF">2015-10-22T09:16:00Z</dcterms:created>
  <dcterms:modified xsi:type="dcterms:W3CDTF">2015-11-18T11:14:00Z</dcterms:modified>
</cp:coreProperties>
</file>